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06" w:rsidRDefault="00A90315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Министерство образования и науки</w:t>
      </w:r>
    </w:p>
    <w:p w:rsidR="00A90315" w:rsidRDefault="00A90315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A90315" w:rsidRDefault="0076336F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A90315">
        <w:rPr>
          <w:rFonts w:ascii="Times New Roman" w:hAnsi="Times New Roman" w:cs="Times New Roman"/>
          <w:sz w:val="20"/>
          <w:szCs w:val="20"/>
        </w:rPr>
        <w:t>осударственное бюджетное образовательное</w:t>
      </w:r>
    </w:p>
    <w:p w:rsidR="00A90315" w:rsidRDefault="00A90315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учреждение среднего профессионального образования</w:t>
      </w:r>
    </w:p>
    <w:p w:rsidR="00A90315" w:rsidRDefault="00A90315" w:rsidP="00A903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0315">
        <w:rPr>
          <w:rFonts w:ascii="Times New Roman" w:hAnsi="Times New Roman" w:cs="Times New Roman"/>
          <w:b/>
          <w:sz w:val="20"/>
          <w:szCs w:val="20"/>
        </w:rPr>
        <w:t xml:space="preserve">«Самарский торгово-экономический колледж» </w:t>
      </w:r>
    </w:p>
    <w:p w:rsidR="00A90315" w:rsidRDefault="00F3356A" w:rsidP="00F335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39476" cy="792000"/>
            <wp:effectExtent l="19050" t="0" r="0" b="8100"/>
            <wp:docPr id="2" name="Рисунок 4" descr="C:\Users\Пользователь\Downloads\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Ан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76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6A" w:rsidRDefault="00F3356A" w:rsidP="00F335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443023 г. Самара, </w:t>
      </w:r>
    </w:p>
    <w:p w:rsidR="00F3356A" w:rsidRDefault="00F3356A" w:rsidP="00F335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ул. Советской Армии, 19 </w:t>
      </w:r>
    </w:p>
    <w:p w:rsidR="00F3356A" w:rsidRDefault="00F3356A" w:rsidP="00F335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тел./факс: 262-48-13  </w:t>
      </w:r>
    </w:p>
    <w:p w:rsidR="00F3356A" w:rsidRDefault="00C4491C" w:rsidP="00F335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F3356A" w:rsidRPr="00036B2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F3356A" w:rsidRPr="00036B2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F3356A" w:rsidRPr="00036B23">
          <w:rPr>
            <w:rStyle w:val="a4"/>
            <w:rFonts w:ascii="Times New Roman" w:hAnsi="Times New Roman" w:cs="Times New Roman"/>
            <w:sz w:val="20"/>
            <w:szCs w:val="20"/>
          </w:rPr>
          <w:t>sam-tek.ru</w:t>
        </w:r>
        <w:proofErr w:type="spellEnd"/>
      </w:hyperlink>
    </w:p>
    <w:p w:rsidR="00F3356A" w:rsidRDefault="00F3356A" w:rsidP="00F33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56A" w:rsidRDefault="00F3356A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356A" w:rsidRDefault="00F3356A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356A" w:rsidRPr="008A1347" w:rsidRDefault="008A1347" w:rsidP="008A13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Руководителям учреждений </w:t>
      </w:r>
    </w:p>
    <w:p w:rsidR="00F3356A" w:rsidRPr="008A1347" w:rsidRDefault="008A1347" w:rsidP="008A13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1347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F3356A" w:rsidRPr="008A1347" w:rsidRDefault="008A1347" w:rsidP="008A13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1347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F3356A" w:rsidRPr="008A1347" w:rsidRDefault="00F3356A" w:rsidP="008A13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56A" w:rsidRDefault="00F3356A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356A" w:rsidRDefault="00F3356A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356A" w:rsidRDefault="00F3356A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356A" w:rsidRDefault="00F3356A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356A" w:rsidRDefault="00F3356A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356A" w:rsidRDefault="00F3356A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356A" w:rsidRDefault="00F3356A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0315" w:rsidRPr="00F3356A" w:rsidRDefault="00A90315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356A" w:rsidRPr="00F3356A" w:rsidRDefault="00F3356A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356A" w:rsidRPr="00F3356A" w:rsidRDefault="00F3356A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356A" w:rsidRDefault="00F3356A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356A" w:rsidRPr="00F3356A" w:rsidRDefault="00F3356A" w:rsidP="00A903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356A" w:rsidRPr="00E27211" w:rsidRDefault="00F3356A" w:rsidP="00A9031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3356A" w:rsidRPr="00E27211" w:rsidRDefault="00F3356A" w:rsidP="00E2721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  <w:sectPr w:rsidR="00F3356A" w:rsidRPr="00E27211" w:rsidSect="00A9031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356A" w:rsidRDefault="00F3356A" w:rsidP="00E27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</w:p>
    <w:p w:rsidR="008A1347" w:rsidRPr="00E27211" w:rsidRDefault="008A1347" w:rsidP="00A9031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1347" w:rsidRPr="008A1347" w:rsidRDefault="008A1347" w:rsidP="008A13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1347"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Pr="008A1347">
        <w:rPr>
          <w:rFonts w:ascii="Times New Roman" w:hAnsi="Times New Roman"/>
          <w:bCs/>
          <w:sz w:val="28"/>
          <w:szCs w:val="28"/>
        </w:rPr>
        <w:t xml:space="preserve"> областном конкурсе профессионального мастерства «Продавец» среди студентов образовательных организаций, который состоится </w:t>
      </w:r>
      <w:r w:rsidR="0076336F">
        <w:rPr>
          <w:rFonts w:ascii="Times New Roman" w:hAnsi="Times New Roman"/>
          <w:b/>
          <w:bCs/>
          <w:sz w:val="28"/>
          <w:szCs w:val="28"/>
        </w:rPr>
        <w:t>12</w:t>
      </w:r>
      <w:r w:rsidRPr="008A13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336F">
        <w:rPr>
          <w:rFonts w:ascii="Times New Roman" w:hAnsi="Times New Roman"/>
          <w:b/>
          <w:bCs/>
          <w:sz w:val="28"/>
          <w:szCs w:val="28"/>
        </w:rPr>
        <w:t>ноября</w:t>
      </w:r>
      <w:r w:rsidRPr="008A1347">
        <w:rPr>
          <w:rFonts w:ascii="Times New Roman" w:hAnsi="Times New Roman"/>
          <w:b/>
          <w:bCs/>
          <w:sz w:val="28"/>
          <w:szCs w:val="28"/>
        </w:rPr>
        <w:t xml:space="preserve"> 2014 года</w:t>
      </w:r>
      <w:r w:rsidRPr="008A1347">
        <w:rPr>
          <w:rFonts w:ascii="Times New Roman" w:hAnsi="Times New Roman"/>
          <w:bCs/>
          <w:sz w:val="28"/>
          <w:szCs w:val="28"/>
        </w:rPr>
        <w:t xml:space="preserve"> в ГБОУ СПО «С</w:t>
      </w:r>
      <w:r w:rsidR="00E27211">
        <w:rPr>
          <w:rFonts w:ascii="Times New Roman" w:hAnsi="Times New Roman"/>
          <w:bCs/>
          <w:sz w:val="28"/>
          <w:szCs w:val="28"/>
        </w:rPr>
        <w:t xml:space="preserve">ТЭК». </w:t>
      </w:r>
    </w:p>
    <w:p w:rsidR="00E27211" w:rsidRDefault="008A1347" w:rsidP="00E27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47">
        <w:rPr>
          <w:rFonts w:ascii="Times New Roman" w:hAnsi="Times New Roman"/>
          <w:bCs/>
          <w:sz w:val="28"/>
          <w:szCs w:val="28"/>
        </w:rPr>
        <w:t>Задачи Конкурса:</w:t>
      </w:r>
      <w:r w:rsidRPr="008A13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1347">
        <w:rPr>
          <w:rFonts w:ascii="Times New Roman" w:hAnsi="Times New Roman" w:cs="Times New Roman"/>
          <w:sz w:val="28"/>
          <w:szCs w:val="28"/>
        </w:rPr>
        <w:t>повышение качества профессионального образования в интересах развития личности и ее творческих способностей, росту значимости профессионального образования для обеспечения профессионального мастерства молодых рабочих;</w:t>
      </w:r>
      <w:r w:rsidRPr="008A1347">
        <w:rPr>
          <w:rFonts w:ascii="Times New Roman" w:hAnsi="Times New Roman"/>
          <w:bCs/>
          <w:sz w:val="28"/>
          <w:szCs w:val="28"/>
        </w:rPr>
        <w:t xml:space="preserve"> с</w:t>
      </w:r>
      <w:r w:rsidRPr="008A1347">
        <w:rPr>
          <w:rFonts w:ascii="Times New Roman" w:hAnsi="Times New Roman" w:cs="Times New Roman"/>
          <w:sz w:val="28"/>
          <w:szCs w:val="28"/>
        </w:rPr>
        <w:t>овершенствование  профессиональных знаний, умений и навыков  студентов, внедрение в образовательный процесс прогрессивных технологий, рациональных приемов и методов труда; формирование у студентов общих и профессиональных компетенций, а также приобретение</w:t>
      </w:r>
      <w:r w:rsidR="00E27211">
        <w:rPr>
          <w:rFonts w:ascii="Times New Roman" w:hAnsi="Times New Roman" w:cs="Times New Roman"/>
          <w:sz w:val="28"/>
          <w:szCs w:val="28"/>
        </w:rPr>
        <w:t xml:space="preserve"> опыта практической работы.</w:t>
      </w:r>
    </w:p>
    <w:p w:rsidR="00E27211" w:rsidRPr="00E27211" w:rsidRDefault="00E27211" w:rsidP="0089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1. </w:t>
      </w:r>
    </w:p>
    <w:p w:rsidR="008A1347" w:rsidRDefault="008A1347" w:rsidP="00E27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плодотворное сотрудничество!</w:t>
      </w:r>
    </w:p>
    <w:p w:rsidR="00E27211" w:rsidRPr="00E27211" w:rsidRDefault="00E27211" w:rsidP="00E27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6A" w:rsidRDefault="008A1347" w:rsidP="00E27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Вопросы направляйте </w:t>
      </w:r>
      <w:r w:rsidR="0076336F">
        <w:rPr>
          <w:rFonts w:ascii="Times New Roman" w:hAnsi="Times New Roman"/>
          <w:bCs/>
          <w:sz w:val="28"/>
          <w:szCs w:val="28"/>
        </w:rPr>
        <w:t>Долговой Татьяне Александровне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7" w:history="1">
        <w:r w:rsidR="00584C0F" w:rsidRPr="004A28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gou</w:t>
        </w:r>
        <w:r w:rsidR="00584C0F" w:rsidRPr="004A28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84C0F" w:rsidRPr="004A28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spo</w:t>
        </w:r>
        <w:r w:rsidR="00584C0F" w:rsidRPr="004A28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84C0F" w:rsidRPr="004A28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stek</w:t>
        </w:r>
        <w:r w:rsidR="00584C0F" w:rsidRPr="004A28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584C0F" w:rsidRPr="004A28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584C0F" w:rsidRPr="004A28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84C0F" w:rsidRPr="004A28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A2872">
        <w:rPr>
          <w:rStyle w:val="a4"/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8A134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телефон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контакта: </w:t>
      </w:r>
      <w:r w:rsidR="004A2872">
        <w:rPr>
          <w:rFonts w:ascii="Times New Roman" w:hAnsi="Times New Roman" w:cs="Times New Roman"/>
          <w:sz w:val="28"/>
          <w:szCs w:val="28"/>
        </w:rPr>
        <w:t>8 (846) 262-48-13, мобильный 89063429008</w:t>
      </w:r>
    </w:p>
    <w:p w:rsidR="00977404" w:rsidRDefault="00977404" w:rsidP="00E27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36F" w:rsidRDefault="0076336F" w:rsidP="00E27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336F" w:rsidTr="000A04C6">
        <w:tc>
          <w:tcPr>
            <w:tcW w:w="2500" w:type="pct"/>
          </w:tcPr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 ГБОУ ДПО (повышения</w:t>
            </w:r>
            <w:proofErr w:type="gramEnd"/>
          </w:p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Квалификации) специалистов Центра</w:t>
            </w:r>
            <w:proofErr w:type="gramEnd"/>
          </w:p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образования</w:t>
            </w:r>
          </w:p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______________С.А. Ефимова</w:t>
            </w:r>
          </w:p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2014 г.</w:t>
            </w:r>
          </w:p>
          <w:p w:rsidR="0076336F" w:rsidRDefault="0076336F" w:rsidP="000A04C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500" w:type="pct"/>
          </w:tcPr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директоров профессиональных образовательных</w:t>
            </w:r>
          </w:p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Самарской области</w:t>
            </w:r>
          </w:p>
          <w:p w:rsidR="0076336F" w:rsidRDefault="0076336F" w:rsidP="000A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36F" w:rsidRDefault="0076336F" w:rsidP="000A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В.Б.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Черноиванов</w:t>
            </w:r>
            <w:proofErr w:type="spellEnd"/>
          </w:p>
          <w:p w:rsidR="0076336F" w:rsidRDefault="0076336F" w:rsidP="000A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 2014 г.</w:t>
            </w:r>
          </w:p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36F" w:rsidTr="000A04C6">
        <w:tc>
          <w:tcPr>
            <w:tcW w:w="2500" w:type="pct"/>
          </w:tcPr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ГБОУ СПО «СТЭК»</w:t>
            </w:r>
          </w:p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____________Н. А. Изотова</w:t>
            </w:r>
          </w:p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«_____»___________2014 г.</w:t>
            </w:r>
          </w:p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36F" w:rsidRDefault="0076336F" w:rsidP="0076336F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76336F" w:rsidRDefault="0076336F" w:rsidP="0076336F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76336F" w:rsidRDefault="0076336F" w:rsidP="0076336F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областном конкурсе профессионального мастерства «Продавец» среди обучающихся образовательных организаций </w:t>
      </w:r>
    </w:p>
    <w:p w:rsidR="0076336F" w:rsidRPr="005245BD" w:rsidRDefault="0076336F" w:rsidP="0076336F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336F" w:rsidRPr="003327F3" w:rsidRDefault="0076336F" w:rsidP="0076336F">
      <w:pPr>
        <w:pStyle w:val="1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76336F" w:rsidRDefault="0076336F" w:rsidP="0076336F">
      <w:pPr>
        <w:pStyle w:val="1"/>
        <w:spacing w:after="0" w:line="100" w:lineRule="atLeast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Настоящее Положение устанавливает цель областного конкурса профессионального мастерства «Продавец» среди обучающихся образовательных организаций (далее – Конкурс) и порядок ее проведения.</w:t>
      </w:r>
    </w:p>
    <w:p w:rsidR="0076336F" w:rsidRPr="0084196A" w:rsidRDefault="0076336F" w:rsidP="0076336F">
      <w:pPr>
        <w:pStyle w:val="1"/>
        <w:spacing w:after="0" w:line="100" w:lineRule="atLeast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Цель Конкурса -  повышение качества профессиональной подготовки молодых рабочих, выявление их мастерства, пропаганда среди молодежи рабочих профессий.</w:t>
      </w:r>
    </w:p>
    <w:p w:rsidR="0076336F" w:rsidRDefault="0076336F" w:rsidP="0076336F">
      <w:pPr>
        <w:pStyle w:val="1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Организатором Конкурса является государственное бюджетное образовательное учреждение среднего профессионального образования «Самарский торгово-экономический колледж».</w:t>
      </w:r>
    </w:p>
    <w:p w:rsidR="0076336F" w:rsidRDefault="0076336F" w:rsidP="0076336F">
      <w:pPr>
        <w:pStyle w:val="1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Методическую поддержку Конкурса обеспечивает государственное бюджетное учреждение дополнительного профессионального образования (повышения квалификации) специалистов Центр профессионального образования Самарской области (далее – ЦПО Самарской области).</w:t>
      </w:r>
    </w:p>
    <w:p w:rsidR="0076336F" w:rsidRDefault="0076336F" w:rsidP="0076336F">
      <w:pPr>
        <w:pStyle w:val="1"/>
        <w:spacing w:after="0" w:line="100" w:lineRule="atLeast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Участниками Конкурса являются: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организаций. </w:t>
      </w:r>
    </w:p>
    <w:p w:rsidR="0076336F" w:rsidRPr="003327F3" w:rsidRDefault="0076336F" w:rsidP="0076336F">
      <w:pPr>
        <w:pStyle w:val="1"/>
        <w:spacing w:after="0" w:line="100" w:lineRule="atLeast"/>
        <w:rPr>
          <w:rFonts w:ascii="Times New Roman" w:hAnsi="Times New Roman"/>
          <w:bCs/>
          <w:sz w:val="24"/>
          <w:szCs w:val="24"/>
        </w:rPr>
      </w:pPr>
    </w:p>
    <w:p w:rsidR="0076336F" w:rsidRDefault="0076336F" w:rsidP="0076336F">
      <w:pPr>
        <w:pStyle w:val="1"/>
        <w:spacing w:after="0" w:line="100" w:lineRule="atLeast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Содержание Конкурса и порядок ее проведения </w:t>
      </w:r>
    </w:p>
    <w:p w:rsidR="0076336F" w:rsidRPr="00AE76D0" w:rsidRDefault="0076336F" w:rsidP="00AE76D0">
      <w:pPr>
        <w:pStyle w:val="1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AE76D0">
        <w:rPr>
          <w:rFonts w:ascii="Times New Roman" w:hAnsi="Times New Roman"/>
          <w:bCs/>
          <w:sz w:val="24"/>
          <w:szCs w:val="24"/>
        </w:rPr>
        <w:t>Конкурс состояться</w:t>
      </w:r>
      <w:r>
        <w:rPr>
          <w:rFonts w:ascii="Times New Roman" w:hAnsi="Times New Roman" w:cs="Times New Roman"/>
          <w:sz w:val="24"/>
          <w:szCs w:val="24"/>
        </w:rPr>
        <w:t xml:space="preserve"> – 12 ноября 2014 г., с 10:00 до 16:00, место проведения – </w:t>
      </w:r>
      <w:r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среднего профессионального образования «Самарский торгово-экономический колледж» 443023 г. Самара, ул. Советской Армии 19. </w:t>
      </w:r>
    </w:p>
    <w:p w:rsidR="0076336F" w:rsidRPr="0084196A" w:rsidRDefault="0076336F" w:rsidP="0076336F">
      <w:pPr>
        <w:tabs>
          <w:tab w:val="left" w:pos="528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 Основные задачи Конкурса: </w:t>
      </w:r>
    </w:p>
    <w:p w:rsidR="0076336F" w:rsidRDefault="0076336F" w:rsidP="007633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D396B">
        <w:rPr>
          <w:rFonts w:ascii="Times New Roman" w:hAnsi="Times New Roman" w:cs="Times New Roman"/>
          <w:sz w:val="24"/>
          <w:szCs w:val="24"/>
        </w:rPr>
        <w:t>овышение качества профессионального образования в интересах развития личности и ее творческих способностей, росту значимости профессионального образования для обеспечения профессиональ</w:t>
      </w:r>
      <w:r>
        <w:rPr>
          <w:rFonts w:ascii="Times New Roman" w:hAnsi="Times New Roman" w:cs="Times New Roman"/>
          <w:sz w:val="24"/>
          <w:szCs w:val="24"/>
        </w:rPr>
        <w:t>ного мастерства молодых рабочих;</w:t>
      </w:r>
    </w:p>
    <w:p w:rsidR="0076336F" w:rsidRDefault="0076336F" w:rsidP="007633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D396B">
        <w:rPr>
          <w:rFonts w:ascii="Times New Roman" w:hAnsi="Times New Roman" w:cs="Times New Roman"/>
          <w:sz w:val="24"/>
          <w:szCs w:val="24"/>
        </w:rPr>
        <w:t xml:space="preserve">овершенствование  профессиональных знаний, умений и навыков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D396B">
        <w:rPr>
          <w:rFonts w:ascii="Times New Roman" w:hAnsi="Times New Roman" w:cs="Times New Roman"/>
          <w:sz w:val="24"/>
          <w:szCs w:val="24"/>
        </w:rPr>
        <w:t>, внедрение в образовательный процесс прогрессивных технологий, рацио</w:t>
      </w:r>
      <w:r>
        <w:rPr>
          <w:rFonts w:ascii="Times New Roman" w:hAnsi="Times New Roman" w:cs="Times New Roman"/>
          <w:sz w:val="24"/>
          <w:szCs w:val="24"/>
        </w:rPr>
        <w:t>нальных приемов и методов труда;</w:t>
      </w:r>
    </w:p>
    <w:p w:rsidR="0076336F" w:rsidRDefault="0076336F" w:rsidP="007633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D396B">
        <w:rPr>
          <w:rFonts w:ascii="Times New Roman" w:hAnsi="Times New Roman" w:cs="Times New Roman"/>
          <w:sz w:val="24"/>
          <w:szCs w:val="24"/>
        </w:rPr>
        <w:t xml:space="preserve">ормирование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D396B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компетенций, а также приобретение опыта практической работы. </w:t>
      </w:r>
    </w:p>
    <w:p w:rsidR="0076336F" w:rsidRDefault="0076336F" w:rsidP="007633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Конкурс профессионального мастерства включает выполнение участниками теоретического и практического заданий:</w:t>
      </w:r>
    </w:p>
    <w:p w:rsidR="0076336F" w:rsidRDefault="0076336F" w:rsidP="0076336F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этап – теоретическое задание – вопросы по предметам специального цикла: технология розничной торговли; оборудование торговых предприятий, товароведение продовольственных товаров, товароведение непродовольственных товаров, охрана труда. </w:t>
      </w:r>
    </w:p>
    <w:p w:rsidR="0076336F" w:rsidRDefault="0076336F" w:rsidP="0076336F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Теоретическое задание выполняется в виде контрольной работы (тестовых заданий) в течение 45 минут. Общая оценка определяется по сумме баллов за каждое тестовое задание. </w:t>
      </w:r>
    </w:p>
    <w:p w:rsidR="0076336F" w:rsidRDefault="0076336F" w:rsidP="0076336F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выполнения теоретического задания членами жюри заполняется ведомость</w:t>
      </w:r>
      <w:r w:rsidR="008B2F2C">
        <w:rPr>
          <w:rFonts w:ascii="Times New Roman" w:hAnsi="Times New Roman" w:cs="Times New Roman"/>
          <w:sz w:val="24"/>
          <w:szCs w:val="24"/>
        </w:rPr>
        <w:t>.</w:t>
      </w:r>
    </w:p>
    <w:p w:rsidR="0076336F" w:rsidRDefault="0076336F" w:rsidP="0076336F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– практическое задание – выполняется  в течение 60 мин и включает перечень из 2 заданий: работа на электронных весах; работа на кассе. Общая оценка определяется по сумме баллов за каждое задание.  </w:t>
      </w:r>
    </w:p>
    <w:p w:rsidR="0076336F" w:rsidRDefault="0076336F" w:rsidP="0076336F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– практическое задание включает следующие этапы: консультация о товаре, решение ситуаций (закон о защите прав потребителей), подарочная (праздничная) упаковка товаров. </w:t>
      </w:r>
    </w:p>
    <w:p w:rsidR="0076336F" w:rsidRDefault="0076336F" w:rsidP="0076336F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выполненной работы: качество работы; соблюдение технологических требований; выполнение трудовых приемов и операций; норма времени; культура обслуживания; творческий подход; применение рациональных приемов и методов труда; организация рабочего места; соблюдение охраны труда и техники безопасности.</w:t>
      </w:r>
    </w:p>
    <w:p w:rsidR="0076336F" w:rsidRDefault="0076336F" w:rsidP="0076336F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выполнении практического задания всем участникам предоставляется равноценные рабочие места. </w:t>
      </w:r>
    </w:p>
    <w:p w:rsidR="0076336F" w:rsidRDefault="0076336F" w:rsidP="0076336F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выполнения практического задания членами жюри заполняется ведомость и сводная ведомость. </w:t>
      </w:r>
    </w:p>
    <w:p w:rsidR="0076336F" w:rsidRDefault="0076336F" w:rsidP="0076336F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несоблюдении условий конкурса, грубых нарушениях технологии работ, правил работ, правил техники безопасности труда участников конкурса по решению жюри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отстранен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выполнения конкурсного задания.</w:t>
      </w:r>
    </w:p>
    <w:p w:rsidR="0076336F" w:rsidRDefault="0076336F" w:rsidP="0076336F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участниками безопасных условий труда, норм и правил охраны труда возлагается на администрацию учреждения проводящего конкурс и членов жюри. </w:t>
      </w:r>
    </w:p>
    <w:p w:rsidR="0076336F" w:rsidRDefault="0076336F" w:rsidP="0076336F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обеспечивает: проведение жеребьевки; проведение экспертизы работ всех этапов Конкурсов; оценку уровня теоретической и практической подготовки конкурсантов в соответствии с конкурсными заданиями; оформление ведомостей выполнения конкурсных заданий; определение победителя и призеров Конкурса. </w:t>
      </w:r>
    </w:p>
    <w:p w:rsidR="0076336F" w:rsidRPr="00647352" w:rsidRDefault="0076336F" w:rsidP="0076336F">
      <w:pPr>
        <w:tabs>
          <w:tab w:val="left" w:pos="52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47352">
        <w:rPr>
          <w:rFonts w:ascii="Times New Roman" w:hAnsi="Times New Roman" w:cs="Times New Roman"/>
          <w:sz w:val="24"/>
          <w:szCs w:val="24"/>
        </w:rPr>
        <w:t>Подведение итогов и награждение победителей</w:t>
      </w:r>
      <w:r w:rsidRPr="006473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36F" w:rsidRDefault="0076336F" w:rsidP="0076336F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показатели выполняемых конкурсных заданий жюри определяют в соответствии с разработанными критериями оценок;</w:t>
      </w:r>
    </w:p>
    <w:p w:rsidR="0076336F" w:rsidRDefault="0076336F" w:rsidP="0076336F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победителей Конкурса, определяемых по наибольшему количеству балов, устанавливают три призовых места;</w:t>
      </w:r>
    </w:p>
    <w:p w:rsidR="0076336F" w:rsidRDefault="0076336F" w:rsidP="0076336F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показателей предпочтение отдается участнику, имеющему лучшую оценку выполнения практического задания;</w:t>
      </w:r>
    </w:p>
    <w:p w:rsidR="0076336F" w:rsidRDefault="0076336F" w:rsidP="0076336F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награждаются грамотами и ценными подарками. </w:t>
      </w:r>
    </w:p>
    <w:p w:rsidR="0076336F" w:rsidRDefault="0076336F" w:rsidP="0076336F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несогласия с оценкой, выставленной жюри, участник может подать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аппеляцию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E76D0">
        <w:rPr>
          <w:rFonts w:ascii="Times New Roman" w:hAnsi="Times New Roman" w:cs="Times New Roman"/>
          <w:sz w:val="24"/>
          <w:szCs w:val="24"/>
        </w:rPr>
        <w:t xml:space="preserve"> устной форме в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AE76D0">
        <w:rPr>
          <w:rFonts w:ascii="Times New Roman" w:hAnsi="Times New Roman" w:cs="Times New Roman"/>
          <w:sz w:val="24"/>
          <w:szCs w:val="24"/>
        </w:rPr>
        <w:t>10 минут</w:t>
      </w:r>
      <w:r>
        <w:rPr>
          <w:rFonts w:ascii="Times New Roman" w:hAnsi="Times New Roman" w:cs="Times New Roman"/>
          <w:sz w:val="24"/>
          <w:szCs w:val="24"/>
        </w:rPr>
        <w:t xml:space="preserve"> после объявления результатов. </w:t>
      </w:r>
    </w:p>
    <w:p w:rsidR="0076336F" w:rsidRPr="00E617B2" w:rsidRDefault="0076336F" w:rsidP="0076336F">
      <w:pPr>
        <w:tabs>
          <w:tab w:val="left" w:pos="52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Заявки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Конкурсе по форм</w:t>
      </w:r>
      <w:r w:rsidR="008B2F2C">
        <w:rPr>
          <w:rFonts w:ascii="Times New Roman" w:hAnsi="Times New Roman" w:cs="Times New Roman"/>
          <w:sz w:val="24"/>
          <w:szCs w:val="24"/>
        </w:rPr>
        <w:t>е в соответствии с приложением</w:t>
      </w:r>
      <w:proofErr w:type="gramEnd"/>
      <w:r w:rsidR="008B2F2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 принимаются до 03 ноября 2014 г.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17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617B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61755" w:rsidRPr="00106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gou</w:t>
        </w:r>
        <w:r w:rsidR="00061755" w:rsidRPr="00106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61755" w:rsidRPr="00106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spo</w:t>
        </w:r>
        <w:r w:rsidR="00061755" w:rsidRPr="00106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61755" w:rsidRPr="00106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stek</w:t>
        </w:r>
        <w:r w:rsidR="00061755" w:rsidRPr="001062A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61755" w:rsidRPr="00106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61755" w:rsidRPr="00106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61755" w:rsidRPr="00106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61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пометкой «КОНКУРС». </w:t>
      </w:r>
    </w:p>
    <w:p w:rsidR="0076336F" w:rsidRDefault="0076336F" w:rsidP="0076336F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6F" w:rsidRDefault="0076336F" w:rsidP="0076336F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6F" w:rsidRDefault="0076336F" w:rsidP="0076336F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6D0" w:rsidRDefault="00AE76D0" w:rsidP="0076336F">
      <w:pPr>
        <w:tabs>
          <w:tab w:val="left" w:pos="528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6D0" w:rsidRDefault="00AE76D0" w:rsidP="0076336F">
      <w:pPr>
        <w:tabs>
          <w:tab w:val="left" w:pos="528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36F" w:rsidRDefault="0076336F" w:rsidP="0076336F">
      <w:pPr>
        <w:tabs>
          <w:tab w:val="left" w:pos="528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Организация Конкурса </w:t>
      </w:r>
    </w:p>
    <w:p w:rsidR="0076336F" w:rsidRDefault="0076336F" w:rsidP="0076336F">
      <w:pPr>
        <w:tabs>
          <w:tab w:val="left" w:pos="52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Организационные мероприятия по подготовке Конкурса осуществляет оргкомитет, состав которого утверждается приказом директора ГБОУ СПО «СТЭК».</w:t>
      </w:r>
    </w:p>
    <w:p w:rsidR="0076336F" w:rsidRDefault="0076336F" w:rsidP="0076336F">
      <w:pPr>
        <w:tabs>
          <w:tab w:val="left" w:pos="52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Оргкомитет осуществляет подготовительную, организационную и методическую работу, взаимодействие с заинтересованными лицами и организациями; готовит грамоты и ценные призы для участников Конкурса; организует подведение итогов Конкурса. </w:t>
      </w:r>
    </w:p>
    <w:p w:rsidR="0076336F" w:rsidRDefault="0076336F" w:rsidP="0076336F">
      <w:pPr>
        <w:tabs>
          <w:tab w:val="left" w:pos="52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Координаты оргкомитета и ответственные лица: </w:t>
      </w:r>
    </w:p>
    <w:p w:rsidR="0076336F" w:rsidRDefault="0076336F" w:rsidP="0076336F">
      <w:pPr>
        <w:tabs>
          <w:tab w:val="left" w:pos="52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443023 г. Самара, ул. Советской Армии 19</w:t>
      </w:r>
    </w:p>
    <w:p w:rsidR="0076336F" w:rsidRPr="00134EDF" w:rsidRDefault="0076336F" w:rsidP="0076336F">
      <w:pPr>
        <w:tabs>
          <w:tab w:val="left" w:pos="52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34ED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34ED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061755" w:rsidRPr="00106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gou.spo.stek@yandex.ru</w:t>
        </w:r>
      </w:hyperlink>
    </w:p>
    <w:p w:rsidR="0076336F" w:rsidRPr="00134EDF" w:rsidRDefault="0076336F" w:rsidP="0076336F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75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Ответственное лицо: Долгова Татьяна Александровна контактный телефон 8 (846) 262-48-13 </w:t>
      </w:r>
    </w:p>
    <w:p w:rsidR="008B2F2C" w:rsidRPr="004A2872" w:rsidRDefault="008B2F2C" w:rsidP="008B2F2C">
      <w:pPr>
        <w:pStyle w:val="a7"/>
        <w:spacing w:before="0" w:after="0"/>
        <w:ind w:firstLine="708"/>
        <w:jc w:val="center"/>
        <w:rPr>
          <w:b/>
        </w:rPr>
      </w:pPr>
      <w:r w:rsidRPr="004A2872">
        <w:rPr>
          <w:b/>
        </w:rPr>
        <w:t>4. Финансирование</w:t>
      </w:r>
    </w:p>
    <w:p w:rsidR="008B2F2C" w:rsidRPr="004A2872" w:rsidRDefault="008B2F2C" w:rsidP="008B2F2C">
      <w:pPr>
        <w:pStyle w:val="a7"/>
        <w:spacing w:before="0" w:after="0"/>
        <w:ind w:firstLine="708"/>
        <w:jc w:val="both"/>
      </w:pPr>
      <w:r w:rsidRPr="004A2872">
        <w:t xml:space="preserve">1.  Организационный взнос за каждого участника Конкурса составляет 460 рублей, что обеспечивает подготовку и приобретение расходных материалов, дипломов, сертификатов и благодарственных писем для участников Конкурса. </w:t>
      </w:r>
    </w:p>
    <w:p w:rsidR="008B2F2C" w:rsidRPr="004A2872" w:rsidRDefault="008B2F2C" w:rsidP="008B2F2C">
      <w:pPr>
        <w:pStyle w:val="a7"/>
        <w:spacing w:before="0" w:after="0"/>
        <w:ind w:firstLine="708"/>
        <w:jc w:val="both"/>
      </w:pPr>
      <w:r w:rsidRPr="004A2872">
        <w:t>2. Оплата организационного взноса производится до 03 ноября 2014 года путем перечисления средств на расчетный счет ГБОУ СПО «СТЭК»:</w:t>
      </w:r>
    </w:p>
    <w:p w:rsidR="00AE76D0" w:rsidRDefault="00AE76D0" w:rsidP="008B2F2C">
      <w:pPr>
        <w:pStyle w:val="a7"/>
        <w:spacing w:before="0" w:after="0"/>
        <w:ind w:firstLine="708"/>
        <w:jc w:val="both"/>
      </w:pPr>
    </w:p>
    <w:p w:rsidR="008B2F2C" w:rsidRPr="004A2872" w:rsidRDefault="008B2F2C" w:rsidP="008B2F2C">
      <w:pPr>
        <w:pStyle w:val="a7"/>
        <w:spacing w:before="0" w:after="0"/>
        <w:ind w:firstLine="708"/>
        <w:jc w:val="both"/>
      </w:pPr>
      <w:r w:rsidRPr="004A2872">
        <w:t xml:space="preserve">Реквизиты </w:t>
      </w:r>
    </w:p>
    <w:p w:rsidR="008B2F2C" w:rsidRPr="004A2872" w:rsidRDefault="008B2F2C" w:rsidP="008B2F2C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A2872">
        <w:rPr>
          <w:rFonts w:ascii="Times New Roman" w:hAnsi="Times New Roman" w:cs="Times New Roman"/>
          <w:sz w:val="24"/>
          <w:szCs w:val="24"/>
        </w:rPr>
        <w:t xml:space="preserve">ГБОУ СПО «СТЭК» </w:t>
      </w:r>
    </w:p>
    <w:p w:rsidR="008B2F2C" w:rsidRPr="004A2872" w:rsidRDefault="008B2F2C" w:rsidP="008B2F2C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A2872">
        <w:rPr>
          <w:rFonts w:ascii="Times New Roman" w:hAnsi="Times New Roman" w:cs="Times New Roman"/>
          <w:spacing w:val="3"/>
          <w:sz w:val="24"/>
          <w:szCs w:val="24"/>
        </w:rPr>
        <w:t xml:space="preserve">МУФСО, л/счет 614.61.210.0   </w:t>
      </w:r>
      <w:proofErr w:type="spellStart"/>
      <w:proofErr w:type="gramStart"/>
      <w:r w:rsidRPr="004A2872">
        <w:rPr>
          <w:rFonts w:ascii="Times New Roman" w:hAnsi="Times New Roman" w:cs="Times New Roman"/>
          <w:spacing w:val="3"/>
          <w:sz w:val="24"/>
          <w:szCs w:val="24"/>
        </w:rPr>
        <w:t>р</w:t>
      </w:r>
      <w:proofErr w:type="spellEnd"/>
      <w:proofErr w:type="gramEnd"/>
      <w:r w:rsidRPr="004A2872">
        <w:rPr>
          <w:rFonts w:ascii="Times New Roman" w:hAnsi="Times New Roman" w:cs="Times New Roman"/>
          <w:spacing w:val="3"/>
          <w:sz w:val="24"/>
          <w:szCs w:val="24"/>
        </w:rPr>
        <w:t>/с 40601810036013000002</w:t>
      </w:r>
    </w:p>
    <w:p w:rsidR="008B2F2C" w:rsidRPr="004A2872" w:rsidRDefault="004A2872" w:rsidP="008B2F2C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A2872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8B2F2C" w:rsidRPr="004A2872">
        <w:rPr>
          <w:rFonts w:ascii="Times New Roman" w:hAnsi="Times New Roman" w:cs="Times New Roman"/>
          <w:sz w:val="24"/>
          <w:szCs w:val="24"/>
        </w:rPr>
        <w:t>Самара</w:t>
      </w:r>
    </w:p>
    <w:p w:rsidR="008B2F2C" w:rsidRPr="004A2872" w:rsidRDefault="008B2F2C" w:rsidP="008B2F2C">
      <w:pPr>
        <w:shd w:val="clear" w:color="auto" w:fill="FFFFFF"/>
        <w:spacing w:after="0" w:line="240" w:lineRule="auto"/>
      </w:pPr>
      <w:r w:rsidRPr="004A2872">
        <w:rPr>
          <w:rFonts w:ascii="Times New Roman" w:hAnsi="Times New Roman" w:cs="Times New Roman"/>
          <w:spacing w:val="-1"/>
          <w:sz w:val="24"/>
          <w:szCs w:val="24"/>
        </w:rPr>
        <w:t>ИНН 6318308990 КПП 631801001   БИК 043601001</w:t>
      </w:r>
    </w:p>
    <w:p w:rsidR="008B2F2C" w:rsidRPr="004A2872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72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8B2F2C" w:rsidRPr="00061755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C" w:rsidRDefault="008B2F2C" w:rsidP="008B2F2C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36F" w:rsidRPr="00134EDF" w:rsidRDefault="0076336F" w:rsidP="008B2F2C">
      <w:pPr>
        <w:tabs>
          <w:tab w:val="left" w:pos="528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76336F" w:rsidRPr="00134EDF" w:rsidSect="007633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336F" w:rsidTr="000A04C6">
        <w:tc>
          <w:tcPr>
            <w:tcW w:w="4785" w:type="dxa"/>
          </w:tcPr>
          <w:p w:rsidR="0076336F" w:rsidRDefault="0076336F" w:rsidP="000A04C6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6336F" w:rsidRDefault="0076336F" w:rsidP="000A04C6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E54BF6">
              <w:rPr>
                <w:rFonts w:ascii="Times New Roman" w:hAnsi="Times New Roman"/>
                <w:bCs/>
                <w:sz w:val="24"/>
                <w:szCs w:val="24"/>
              </w:rPr>
              <w:t>об областном конкурсе</w:t>
            </w:r>
          </w:p>
          <w:p w:rsidR="0076336F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BF6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мастерства «Продавец»</w:t>
            </w:r>
          </w:p>
          <w:p w:rsidR="0076336F" w:rsidRPr="00E54BF6" w:rsidRDefault="0076336F" w:rsidP="000A04C6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BF6">
              <w:rPr>
                <w:rFonts w:ascii="Times New Roman" w:hAnsi="Times New Roman"/>
                <w:bCs/>
                <w:sz w:val="24"/>
                <w:szCs w:val="24"/>
              </w:rPr>
              <w:t>среди обучающихся образовательных организаций</w:t>
            </w:r>
          </w:p>
          <w:p w:rsidR="0076336F" w:rsidRDefault="0076336F" w:rsidP="000A04C6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36F" w:rsidRPr="00E54BF6" w:rsidRDefault="0076336F" w:rsidP="007633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BF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Pr="00E54BF6">
        <w:rPr>
          <w:rFonts w:ascii="Times New Roman" w:hAnsi="Times New Roman"/>
          <w:b/>
          <w:bCs/>
          <w:sz w:val="24"/>
          <w:szCs w:val="24"/>
        </w:rPr>
        <w:t>областном конкурсе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4BF6">
        <w:rPr>
          <w:rFonts w:ascii="Times New Roman" w:hAnsi="Times New Roman"/>
          <w:b/>
          <w:bCs/>
          <w:sz w:val="24"/>
          <w:szCs w:val="24"/>
        </w:rPr>
        <w:t>профессионального мастерства «Продавец»</w:t>
      </w:r>
    </w:p>
    <w:p w:rsidR="0076336F" w:rsidRDefault="0076336F" w:rsidP="007633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BF6">
        <w:rPr>
          <w:rFonts w:ascii="Times New Roman" w:hAnsi="Times New Roman"/>
          <w:b/>
          <w:bCs/>
          <w:sz w:val="24"/>
          <w:szCs w:val="24"/>
        </w:rPr>
        <w:t>среди обучающихся образовательных организаций</w:t>
      </w:r>
    </w:p>
    <w:p w:rsidR="0076336F" w:rsidRPr="00E54BF6" w:rsidRDefault="0076336F" w:rsidP="007633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919"/>
        <w:gridCol w:w="3544"/>
      </w:tblGrid>
      <w:tr w:rsidR="0076336F" w:rsidRPr="00E54BF6" w:rsidTr="000A04C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Pr="00E54BF6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Pr="00E54BF6" w:rsidRDefault="0076336F" w:rsidP="000A04C6">
            <w:pPr>
              <w:tabs>
                <w:tab w:val="num" w:pos="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336F" w:rsidTr="000A04C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336F" w:rsidTr="000A04C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336F" w:rsidTr="000A04C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336F" w:rsidTr="000A04C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336F" w:rsidTr="000A04C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336F" w:rsidTr="000A04C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Pr="00E54BF6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Сопровождающий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336F" w:rsidTr="000A04C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Pr="00E54BF6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4BF6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336F" w:rsidTr="000A04C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Pr="00E54BF6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4BF6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336F" w:rsidTr="000A04C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Pr="00E54BF6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4BF6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336F" w:rsidTr="000A04C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Организация/образовательная организация (полное наименование)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336F" w:rsidTr="000A04C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образовательной организации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336F" w:rsidTr="000A04C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336F" w:rsidTr="000A04C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336F" w:rsidTr="000A04C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6F" w:rsidRDefault="0076336F" w:rsidP="000A04C6">
            <w:pPr>
              <w:tabs>
                <w:tab w:val="num" w:pos="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6336F" w:rsidRPr="00E54BF6" w:rsidRDefault="0076336F" w:rsidP="0076336F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404" w:rsidRDefault="00977404" w:rsidP="00977404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404" w:rsidRDefault="00977404" w:rsidP="00977404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404" w:rsidRDefault="00977404" w:rsidP="00977404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404" w:rsidRDefault="00977404" w:rsidP="00977404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04" w:rsidRPr="00E27211" w:rsidRDefault="00977404" w:rsidP="00E2721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977404" w:rsidRPr="00E27211" w:rsidSect="00F335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84C270C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44F0CEC"/>
    <w:multiLevelType w:val="hybridMultilevel"/>
    <w:tmpl w:val="D9F66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700CBB"/>
    <w:multiLevelType w:val="hybridMultilevel"/>
    <w:tmpl w:val="1BFAA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315"/>
    <w:rsid w:val="00047442"/>
    <w:rsid w:val="00061755"/>
    <w:rsid w:val="004A2872"/>
    <w:rsid w:val="00584C0F"/>
    <w:rsid w:val="00630D06"/>
    <w:rsid w:val="0076336F"/>
    <w:rsid w:val="0089739F"/>
    <w:rsid w:val="008A1347"/>
    <w:rsid w:val="008A442C"/>
    <w:rsid w:val="008B2F2C"/>
    <w:rsid w:val="00977404"/>
    <w:rsid w:val="00A5239A"/>
    <w:rsid w:val="00A66D76"/>
    <w:rsid w:val="00A90315"/>
    <w:rsid w:val="00AE76D0"/>
    <w:rsid w:val="00C4491C"/>
    <w:rsid w:val="00E028F7"/>
    <w:rsid w:val="00E27211"/>
    <w:rsid w:val="00F17ABE"/>
    <w:rsid w:val="00F3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15"/>
    <w:pPr>
      <w:ind w:left="720"/>
      <w:contextualSpacing/>
    </w:pPr>
  </w:style>
  <w:style w:type="character" w:styleId="a4">
    <w:name w:val="Hyperlink"/>
    <w:basedOn w:val="a0"/>
    <w:unhideWhenUsed/>
    <w:rsid w:val="00F335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56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A1347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a7">
    <w:name w:val="Normal (Web)"/>
    <w:basedOn w:val="a"/>
    <w:unhideWhenUsed/>
    <w:rsid w:val="009774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977404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a8">
    <w:name w:val="annotation text"/>
    <w:basedOn w:val="a"/>
    <w:link w:val="a9"/>
    <w:rsid w:val="0097740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9">
    <w:name w:val="Текст примечания Знак"/>
    <w:basedOn w:val="a0"/>
    <w:link w:val="a8"/>
    <w:rsid w:val="00977404"/>
    <w:rPr>
      <w:rFonts w:ascii="Tahoma" w:eastAsia="Times New Roman" w:hAnsi="Tahoma" w:cs="Tahoma"/>
      <w:sz w:val="20"/>
      <w:szCs w:val="20"/>
      <w:lang w:eastAsia="ar-SA"/>
    </w:rPr>
  </w:style>
  <w:style w:type="table" w:styleId="aa">
    <w:name w:val="Table Grid"/>
    <w:basedOn w:val="a1"/>
    <w:uiPriority w:val="59"/>
    <w:rsid w:val="00763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.spo.ste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u.spo.ste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-te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u.spo.ste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14</cp:revision>
  <dcterms:created xsi:type="dcterms:W3CDTF">2014-03-05T06:01:00Z</dcterms:created>
  <dcterms:modified xsi:type="dcterms:W3CDTF">2015-02-25T11:53:00Z</dcterms:modified>
</cp:coreProperties>
</file>